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-740.9999999999997" w:tblpY="0"/>
        <w:tblW w:w="10230.0" w:type="dxa"/>
        <w:jc w:val="left"/>
        <w:tblLayout w:type="fixed"/>
        <w:tblLook w:val="0400"/>
      </w:tblPr>
      <w:tblGrid>
        <w:gridCol w:w="585"/>
        <w:gridCol w:w="2310"/>
        <w:gridCol w:w="2670"/>
        <w:gridCol w:w="2205"/>
        <w:gridCol w:w="2460"/>
        <w:tblGridChange w:id="0">
          <w:tblGrid>
            <w:gridCol w:w="585"/>
            <w:gridCol w:w="2310"/>
            <w:gridCol w:w="2670"/>
            <w:gridCol w:w="2205"/>
            <w:gridCol w:w="2460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2">
            <w:pPr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Кваліфікаційні роботи ОС «Бакалавр»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Денна форма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8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 з/п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9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Прізвище, ім’я,</w:t>
            </w:r>
          </w:p>
          <w:p w:rsidR="00000000" w:rsidDel="00000000" w:rsidP="00000000" w:rsidRDefault="00000000" w:rsidRPr="00000000" w14:paraId="0000000A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батькові студента- виконавця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B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Тема </w:t>
            </w:r>
          </w:p>
          <w:p w:rsidR="00000000" w:rsidDel="00000000" w:rsidP="00000000" w:rsidRDefault="00000000" w:rsidRPr="00000000" w14:paraId="0000000C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наукового </w:t>
            </w:r>
          </w:p>
          <w:p w:rsidR="00000000" w:rsidDel="00000000" w:rsidP="00000000" w:rsidRDefault="00000000" w:rsidRPr="00000000" w14:paraId="0000000D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дослідження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E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Прізвище, ініціали, науковий ступінь, учене звання наукового керівника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F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Прізвище, ініціали, науковий ступінь, учене звання рецензента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ОП «Журналістика»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Бойко Дарʼя Володимирівна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Соціальні студентські ініціативи в медійному фокусі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8">
            <w:pPr>
              <w:shd w:fill="ffffff" w:val="clear"/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Цапок О. М.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Стасько С. В., керівник ГО 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4"/>
                <w:szCs w:val="24"/>
                <w:highlight w:val="white"/>
                <w:rtl w:val="0"/>
              </w:rPr>
              <w:t xml:space="preserve">МЕДІА ЗМІ.СК.ЮА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»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Бондаренко Вікторія Анатоліївна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Кросплатформне медіапредставлення діяльності Центру ментального здоров’я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F">
            <w:pPr>
              <w:shd w:fill="ffffff" w:val="clear"/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наук із соц. ком., доцент </w:t>
            </w:r>
          </w:p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Солодка Л. І.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Лисенко С. В.,</w:t>
              <w:br w:type="textWrapping"/>
              <w:t xml:space="preserve">Начальник відділу інформації та зв’язків з громадськістю ЧНУ ім. Б. Хмельницького </w:t>
            </w:r>
          </w:p>
        </w:tc>
      </w:tr>
      <w:tr>
        <w:trPr>
          <w:cantSplit w:val="0"/>
          <w:trHeight w:val="1811.948242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Бородай Ангеліна Михайлівна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Відеопроєкція участі ЗВО в альянсі європейських університетів «E³UDRES²»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викладач Коваль С. В.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Спрягайло О. В.,</w:t>
              <w:br w:type="textWrapping"/>
              <w:t xml:space="preserve">Проректор з наукової, інноваційної та міжнародної діяльності ЧНУ ім. Б. Хмельницького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Грищенко Аріана Сергіївна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Аудіовізуальний контент для студентського телебачення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A">
            <w:pPr>
              <w:shd w:fill="ffffff" w:val="clear"/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наук із соц. ком., доцент, Солодка Л.І.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  <w:highlight w:val="white"/>
                <w:rtl w:val="0"/>
              </w:rPr>
              <w:t xml:space="preserve">Душок В. І.,</w:t>
              <w:br w:type="textWrapping"/>
              <w:t xml:space="preserve">В.О. виконавчого директора ТРК «Ільдана», секретар Національної спілки журналістів України Валентина Душок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Євтушевська Юлія Олександрівна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Кейс інтерв’ю зі студентами- журналістами про поєднання роботи та навчання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F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Федоренко  О. 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Синьоок Г. А., кандидат філологічних  наук, доцент кафедри української літератури та компаративістики ЧНУ ім. Б. Хмельницького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Мороз Марія Олександрівна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  <w:highlight w:val="white"/>
                <w:rtl w:val="0"/>
              </w:rPr>
              <w:t xml:space="preserve">Розроблення та впровадження циклу відеоексплейнерів для підвищення рівня медіаграмотності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5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Погрібна  О.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Нянько В. О.,</w:t>
              <w:br w:type="textWrapping"/>
              <w:t xml:space="preserve">керівниця новинного відділу ГО «Черкаська інформаційна агенція 18000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shd w:fill="fdfdfd" w:val="clear"/>
                <w:rtl w:val="0"/>
              </w:rPr>
              <w:t xml:space="preserve">»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8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9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Непогодьєв Денис Михайлович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A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Медіаісторії про захисників України – випускників-журналістів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B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</w:t>
            </w:r>
          </w:p>
          <w:p w:rsidR="00000000" w:rsidDel="00000000" w:rsidP="00000000" w:rsidRDefault="00000000" w:rsidRPr="00000000" w14:paraId="0000003C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Надточій О. Л.</w:t>
            </w:r>
          </w:p>
          <w:p w:rsidR="00000000" w:rsidDel="00000000" w:rsidP="00000000" w:rsidRDefault="00000000" w:rsidRPr="00000000" w14:paraId="0000003D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Щепак Є. В., директорка ГО «Черкаська інформаційна агенція «18000»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Рубашенко Єлизавета Володимирівна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1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Комеморація в аудіоформаті: створення тематичного радіопроєкту  про національну пам’ять</w:t>
            </w:r>
          </w:p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наук із соц. ком., доцент Ковтун Н.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4">
            <w:pPr>
              <w:shd w:fill="ffffff" w:val="clear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Шевченко Д. А., спеціальний кореспондент редакції контенту UA: Суспільне Черкаси</w:t>
            </w:r>
          </w:p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Саїк Вікторія Степанівна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Цикл матеріалів про спорт як засіб профілактики стресу в студентів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наук із соц. ком., доцент Ковтун Н.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Сіпко Л. О., кандидат педагогічних наук, доцент кафедри педагогіки і психології Черкаського національного університету ім. Б. Хмельницького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Хоменко Юрій Юрійович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Відеопродакшн інтерв'ю для студентського телебачення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викладач Коваль С. В.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Будавіцька В. В., випусковий редактор відділу новин Черкаської філії НСТУ «Суспільне Черкаси»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Чорна Вікторія Володимирівна 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  <w:highlight w:val="white"/>
                <w:rtl w:val="0"/>
              </w:rPr>
              <w:t xml:space="preserve">Створення циклу медіапублікацій про досвід адаптації та навчання внутрішньо переміщених осіб у закладах вищої освіти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3">
            <w:pPr>
              <w:shd w:fill="ffffff" w:val="clear"/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</w:t>
            </w:r>
          </w:p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Цапок О. М.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Фомічова Ю. В.,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директорка Черкаської інформаційної агенції, асистентка медіахабу Інституту масової інформації «Медіабаза Черкаси»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31.948242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Ярмолич Ольга Олександрівна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Створення циклу матеріалів про академічну мобільність за програмою Еразмус+ із використанням методів партисипативної журналістики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викладач Коваль С. В.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Забарна Т. П., заступник начальника відділу міжнародних зв’язків ЧНУ ім. Б. Хмельницького</w:t>
            </w:r>
          </w:p>
        </w:tc>
      </w:tr>
      <w:tr>
        <w:trPr>
          <w:cantSplit w:val="0"/>
          <w:trHeight w:val="365.976562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B">
            <w:pPr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ОП «Реклама та PR у медіагалузі»</w:t>
            </w:r>
          </w:p>
        </w:tc>
      </w:tr>
      <w:tr>
        <w:trPr>
          <w:cantSplit w:val="0"/>
          <w:trHeight w:val="1804.6899414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</w:t>
              <w:br w:type="textWrapping"/>
            </w:r>
          </w:p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Березенко Ірина Юріївна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3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line="276" w:lineRule="auto"/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  <w:rtl w:val="0"/>
              </w:rPr>
              <w:t xml:space="preserve">Формування позитивного іміджу ЗВО засобами внутрішніх комунікацій: створення серії матеріалів про дозвілля студентів</w:t>
            </w:r>
          </w:p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5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Федоренко  О. 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Максьома М. М, директор благодійної організації “Благодійного Фонду “МАК+”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Галаган Максим Станіславович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Рекламні офлайн-інструменти у внутрішніх корпоративних комунікаціях ЗВО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Викладач Нестеренко О. 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Наталушко С. М., керівник навчально-наукової лабораторії аудіовізуальних медіа, викладач кафедри журналістики Таврійського національного університету імені В. І. Вернадського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Голованьова Вероніка Юріївна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Створення інформаційно-рекламного контенту для популяризації спеціальності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викладач Коваль С. В.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shd w:fill="fdfdfd" w:val="clear"/>
                <w:rtl w:val="0"/>
              </w:rPr>
              <w:t xml:space="preserve">Завгородня Т. С., співзасновниця диджитал-агенції повного циклу «Strilka»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84.77294921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Гончаренко Олександра Вадимівна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Розроблення рекламної кампанії структурного підрозділу ЗВО з використанням фотографії як основного візуального тригера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hd w:fill="ffffff" w:val="clear"/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Бондаренко Т. Г.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Гаврилюк Г. М., проректор з освітньо-виховної та іміджевої діяльності ЧНУ ім. Б. Хмельницького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Догодило Єлизавета Олександрівна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shd w:fill="fdfdfd" w:val="clear"/>
                <w:rtl w:val="0"/>
              </w:rPr>
              <w:t xml:space="preserve">Промоційна кампанія в TikTok для підтримки ментального здоров’я студентів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B">
            <w:pPr>
              <w:shd w:fill="ffffff" w:val="clear"/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</w:t>
            </w:r>
          </w:p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Надточій О. 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shd w:fill="fdfdfd" w:val="clear"/>
                <w:rtl w:val="0"/>
              </w:rPr>
              <w:t xml:space="preserve">Завгородня Т. С., співзасновниця диджитал-агенції повного циклу «Strilka»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Калина Марія Сергіївна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Візуальні  засоби формування іміджу кафедри в соцмережі «TikTok»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наук із соц. ком., доцент Ковтун Н.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shd w:fill="fdfdfd" w:val="clear"/>
                <w:rtl w:val="0"/>
              </w:rPr>
              <w:t xml:space="preserve">Матвієнко А. О., співзасновниця та директор компанії «DARLІD», керівник відділу SММ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34.95422363281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Кісільова Валерія Сергіївна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5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Незламні професії: відеоісторії про працівників критичної інфраструктури</w:t>
            </w:r>
          </w:p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Старший викладач Коваль С. В.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Кузляєв С. О., генеральний директор ТОВ «Телерадіокомпанія «ВІККА»</w:t>
            </w:r>
          </w:p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Times New Roman" w:cs="Times New Roman" w:eastAsia="Times New Roman" w:hAnsi="Times New Roman"/>
                <w:color w:val="3d3d3d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Times New Roman" w:cs="Times New Roman" w:eastAsia="Times New Roman" w:hAnsi="Times New Roman"/>
                <w:color w:val="3d3d3d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Коваль Вікторія Олегівна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Промоція читання серед молодіжної аудиторії в цифровому середовищі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8E">
            <w:pPr>
              <w:shd w:fill="ffffff" w:val="clear"/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</w:t>
            </w:r>
          </w:p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Надточій О. 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Вертипорох О. В., заступниця директорки з виховної роботи ННІ  української філології та соціальних комунікацій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Кравченко Антон Сергійович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a0a0a"/>
                <w:sz w:val="24"/>
                <w:szCs w:val="24"/>
                <w:highlight w:val="white"/>
                <w:rtl w:val="0"/>
              </w:rPr>
              <w:t xml:space="preserve">Розроблення мультимедійного PR-проєкту з популяризації футбольної культури серед студентської молоді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4">
            <w:pPr>
              <w:shd w:fill="ffffff" w:val="clear"/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Бондаренко Т. Г.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Жало Б. В., директор ТОВ «ФК «ЛНЗ»</w:t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Мазур Михайло Олександрович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Виготовлення AI-відео для рекламування компетентностей із верифікації інформації</w:t>
            </w:r>
          </w:p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Times New Roman" w:cs="Times New Roman" w:eastAsia="Times New Roman" w:hAnsi="Times New Roman"/>
                <w:color w:val="4a86e8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Times New Roman" w:cs="Times New Roman" w:eastAsia="Times New Roman" w:hAnsi="Times New Roman"/>
                <w:color w:val="4a86e8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наук із соц. ком., доцент Ковтун Н.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shd w:fill="fdfdfd" w:val="clear"/>
                <w:rtl w:val="0"/>
              </w:rPr>
              <w:t xml:space="preserve">Матвієнко А. О., співзасновниця та директор компанії «DARLІD», керівник відділу SММ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Маношина Дар’я Ігорівна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Інформаційно-рекламна промоція освітніх можливостей для студентів медійних спеціальностей у форматі телеграм-каналу.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Викладач Нестеренко О. 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Наталушко С. М., керівник навчально-наукової лабораторії аудіовізуальних медіа, викладач кафедри журналістики Таврійського національного університету імені В. І. Вернадського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Окіпняк Анастасія Олександрівна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Відеоінтерв’ю з випускниками-медійниками про професійне становлення журналістів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8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Погрібна  О.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Гаврилюк Г. М.,</w:t>
              <w:br w:type="textWrapping"/>
              <w:t xml:space="preserve">проректор з освітньо-виховної та іміджевої діяльності Черкаського національного університету імені Богдана Хмельницького 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Сюкало Дарина Олександрівна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Створення відеореклами для популяризації діяльності кафедри журналістики, реклами та PR-технологій ЧНУ ім. Б. Хмельницького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AE">
            <w:pPr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Погрібна  О. 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Вертипорох О. В., заступниця директорки з виховної роботи ННІ  української філології та соціальних комунікацій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Цапенко Олексій Володимирович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4"/>
                <w:szCs w:val="24"/>
                <w:highlight w:val="white"/>
                <w:rtl w:val="0"/>
              </w:rPr>
              <w:t xml:space="preserve">PR-інструменти формування експертного іміджу пластичного хірурга в соціальних мережах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4">
            <w:pPr>
              <w:shd w:fill="ffffff" w:val="clear"/>
              <w:spacing w:after="0"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 </w:t>
            </w:r>
          </w:p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Бондаренко Т. Г.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Сіденко Ю. О., директорка Центру ментального здоров’я ЧНУ ім. Б. Хмельницького</w:t>
            </w:r>
          </w:p>
        </w:tc>
      </w:tr>
      <w:tr>
        <w:trPr>
          <w:cantSplit w:val="0"/>
          <w:trHeight w:val="1083.47412109374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Шендрик Аліна Олександрівна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Іміджеві матеріали про історію ЗВО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A">
            <w:pPr>
              <w:shd w:fill="ffffff" w:val="clear"/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 філол. н., доцент</w:t>
            </w:r>
          </w:p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Цапок О. М.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Стасько С. В., керівник ГО «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4"/>
                <w:szCs w:val="24"/>
                <w:highlight w:val="white"/>
                <w:rtl w:val="0"/>
              </w:rPr>
              <w:t xml:space="preserve">МЕДІА ЗМІ.СК.ЮА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»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BD">
            <w:pPr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Кваліфікаційні роботи ОС «Бакалавр»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after="0"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Заочна форма  ОП «Реклама та PR у медіагалузі»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43.4741210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№ з/п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4">
            <w:pPr>
              <w:spacing w:after="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Прізвище, ім’я,</w:t>
            </w:r>
          </w:p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 батькові студента-виконавця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Тема наукового дослідження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Прізвище, ініціали, науковий ступінь, учене звання наукового керівника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Прізвище, ініціали, науковий ступінь, учене звання рецензента</w:t>
            </w:r>
          </w:p>
        </w:tc>
      </w:tr>
      <w:tr>
        <w:trPr>
          <w:cantSplit w:val="0"/>
          <w:trHeight w:val="7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Мордванюк Таміла Ігорівна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C">
            <w:pPr>
              <w:keepLines w:val="1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Популяризація європейської кавової культури в ютубі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D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Канд. філол. н., доцент Федоренко  О. 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Бут А. В.,</w:t>
              <w:br w:type="textWrapping"/>
              <w:t xml:space="preserve">журналістка Черкаської інформаційної агенції "18000"</w:t>
            </w:r>
          </w:p>
        </w:tc>
      </w:tr>
    </w:tbl>
    <w:p w:rsidR="00000000" w:rsidDel="00000000" w:rsidP="00000000" w:rsidRDefault="00000000" w:rsidRPr="00000000" w14:paraId="000000CF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38440220"/>
        <w:tag w:val="goog_rdk_0"/>
      </w:sdtPr>
      <w:sdtContent>
        <w:tbl>
          <w:tblPr>
            <w:tblStyle w:val="Table2"/>
            <w:tblpPr w:leftFromText="180" w:rightFromText="180" w:topFromText="0" w:bottomFromText="0" w:vertAnchor="text" w:horzAnchor="text" w:tblpX="-725.9999999999997" w:tblpY="0"/>
            <w:tblW w:w="10140.0" w:type="dxa"/>
            <w:jc w:val="left"/>
            <w:tblLayout w:type="fixed"/>
            <w:tblLook w:val="0400"/>
          </w:tblPr>
          <w:tblGrid>
            <w:gridCol w:w="570"/>
            <w:gridCol w:w="1965"/>
            <w:gridCol w:w="3060"/>
            <w:gridCol w:w="2370"/>
            <w:gridCol w:w="2175"/>
            <w:tblGridChange w:id="0">
              <w:tblGrid>
                <w:gridCol w:w="570"/>
                <w:gridCol w:w="1965"/>
                <w:gridCol w:w="3060"/>
                <w:gridCol w:w="2370"/>
                <w:gridCol w:w="2175"/>
              </w:tblGrid>
            </w:tblGridChange>
          </w:tblGrid>
          <w:tr>
            <w:trPr>
              <w:cantSplit w:val="0"/>
              <w:trHeight w:val="774" w:hRule="atLeast"/>
              <w:tblHeader w:val="0"/>
            </w:trPr>
            <w:tc>
              <w:tcPr>
                <w:gridSpan w:val="5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3">
                <w:pPr>
                  <w:spacing w:after="0" w:line="276" w:lineRule="auto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Кваліфікаційні роботи ОС «Магістр»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spacing w:after="0" w:line="276" w:lineRule="auto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Денна форма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156.9482421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9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№ з/п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A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Прізвище, ім’я,</w:t>
                </w:r>
              </w:p>
              <w:p w:rsidR="00000000" w:rsidDel="00000000" w:rsidP="00000000" w:rsidRDefault="00000000" w:rsidRPr="00000000" w14:paraId="000000DB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 батькові студента-виконавця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Тема наукового дослідження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D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Прізвище, ініціали, науковий ступінь, учене звання наукового керівника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E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Прізвище, ініціали, науковий ступінь, учене звання рецензента</w:t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DF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1.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0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Герасименко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br w:type="textWrapping"/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Вікторія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br w:type="textWrapping"/>
                  <w:t xml:space="preserve">Вікторівна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1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Комунікаційні стратегії та моделі репрезентції безбар’єрності в інформаційному просторі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2">
                <w:pPr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 </w:t>
                </w:r>
              </w:p>
              <w:p w:rsidR="00000000" w:rsidDel="00000000" w:rsidP="00000000" w:rsidRDefault="00000000" w:rsidRPr="00000000" w14:paraId="000000E3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Погрібна  О. О.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4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Ганечко В.,</w:t>
                </w:r>
              </w:p>
              <w:p w:rsidR="00000000" w:rsidDel="00000000" w:rsidP="00000000" w:rsidRDefault="00000000" w:rsidRPr="00000000" w14:paraId="000000E5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директорка Центру креативних індустрій Черкаського національного університету імені Богдана Хмельницького</w:t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6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2.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7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Захарченко</w:t>
                </w:r>
              </w:p>
              <w:p w:rsidR="00000000" w:rsidDel="00000000" w:rsidP="00000000" w:rsidRDefault="00000000" w:rsidRPr="00000000" w14:paraId="000000E8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Ірина </w:t>
                </w:r>
              </w:p>
              <w:p w:rsidR="00000000" w:rsidDel="00000000" w:rsidP="00000000" w:rsidRDefault="00000000" w:rsidRPr="00000000" w14:paraId="000000E9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Ігорівна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A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Популяризація освітніх програм із журналістики засобами друкованої реклами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B">
                <w:pPr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 </w:t>
                </w:r>
              </w:p>
              <w:p w:rsidR="00000000" w:rsidDel="00000000" w:rsidP="00000000" w:rsidRDefault="00000000" w:rsidRPr="00000000" w14:paraId="000000E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Погрібна  О. О.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D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Смалиус Л. Н.,</w:t>
                </w:r>
              </w:p>
              <w:p w:rsidR="00000000" w:rsidDel="00000000" w:rsidP="00000000" w:rsidRDefault="00000000" w:rsidRPr="00000000" w14:paraId="000000EE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кандидат педагогічних наук, ЧНУ імені Богдана Хмельницького</w:t>
                  <w:br w:type="textWrapping"/>
                  <w:t xml:space="preserve">старший викладач кафедри психології</w:t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EF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3.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0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Костенко </w:t>
                </w:r>
              </w:p>
              <w:p w:rsidR="00000000" w:rsidDel="00000000" w:rsidP="00000000" w:rsidRDefault="00000000" w:rsidRPr="00000000" w14:paraId="000000F1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Аліна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br w:type="textWrapping"/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Сергіївна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2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Специфіка розроблення стратегії SMM-просування аграрної компанії ТОВ «Богодухівка»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3">
                <w:pPr>
                  <w:shd w:fill="ffffff" w:val="clear"/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</w:t>
                </w:r>
              </w:p>
              <w:p w:rsidR="00000000" w:rsidDel="00000000" w:rsidP="00000000" w:rsidRDefault="00000000" w:rsidRPr="00000000" w14:paraId="000000F4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Надточій О. Л.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5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Ворона О. М.,</w:t>
                </w:r>
              </w:p>
              <w:p w:rsidR="00000000" w:rsidDel="00000000" w:rsidP="00000000" w:rsidRDefault="00000000" w:rsidRPr="00000000" w14:paraId="000000F6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директор ТОВ «Богодухівка»</w:t>
                </w:r>
              </w:p>
              <w:p w:rsidR="00000000" w:rsidDel="00000000" w:rsidP="00000000" w:rsidRDefault="00000000" w:rsidRPr="00000000" w14:paraId="000000F7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503.92822265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8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4.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9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Косяков Михайло</w:t>
                  <w:br w:type="textWrapping"/>
                  <w:t xml:space="preserve">Михайлович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A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UI/UX-дизайн як ключовий елемент ефективної цифрової комунікації: розроблення практичного навчального інструментарію для PR- та медіа фахівців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B">
                <w:pPr>
                  <w:shd w:fill="ffffff" w:val="clear"/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 </w:t>
                </w:r>
              </w:p>
              <w:p w:rsidR="00000000" w:rsidDel="00000000" w:rsidP="00000000" w:rsidRDefault="00000000" w:rsidRPr="00000000" w14:paraId="000000F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Бондаренко Т. Г.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D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Коломієць Л.Ф., науковий співробітник Державного науково-дослідного інституту випробувань і сертифікації озброєння та військової техніки</w:t>
                </w:r>
              </w:p>
              <w:p w:rsidR="00000000" w:rsidDel="00000000" w:rsidP="00000000" w:rsidRDefault="00000000" w:rsidRPr="00000000" w14:paraId="000000FE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0FF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5.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0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Малюк Денис</w:t>
                  <w:br w:type="textWrapping"/>
                  <w:t xml:space="preserve">Сергійович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1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Комунікаційні інструменти МОН для формування зацікавленості STEM-освітою в Україні.</w:t>
                </w:r>
              </w:p>
              <w:p w:rsidR="00000000" w:rsidDel="00000000" w:rsidP="00000000" w:rsidRDefault="00000000" w:rsidRPr="00000000" w14:paraId="00000102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АБО:</w:t>
                </w:r>
              </w:p>
              <w:p w:rsidR="00000000" w:rsidDel="00000000" w:rsidP="00000000" w:rsidRDefault="00000000" w:rsidRPr="00000000" w14:paraId="00000103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Комунікаційні інструменти для формування зацікавленості STEM-освітою в Україні.</w:t>
                </w:r>
              </w:p>
              <w:p w:rsidR="00000000" w:rsidDel="00000000" w:rsidP="00000000" w:rsidRDefault="00000000" w:rsidRPr="00000000" w14:paraId="00000104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5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 філол. н., доцент Федоренко  О. Д.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6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Біруля В.О.</w:t>
                </w:r>
              </w:p>
              <w:p w:rsidR="00000000" w:rsidDel="00000000" w:rsidP="00000000" w:rsidRDefault="00000000" w:rsidRPr="00000000" w14:paraId="00000107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yellow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Менеджер з комунікацій вищої освіти Комунікаційного офісу освітньої реформи  Міністерства освіти і науки України  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yellow"/>
                    <w:rtl w:val="0"/>
                  </w:rPr>
                  <w:t xml:space="preserve">  </w:t>
                </w:r>
              </w:p>
              <w:p w:rsidR="00000000" w:rsidDel="00000000" w:rsidP="00000000" w:rsidRDefault="00000000" w:rsidRPr="00000000" w14:paraId="00000108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yellow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568.896484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9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6.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A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Матвійчук</w:t>
                  <w:br w:type="textWrapping"/>
                  <w:t xml:space="preserve">Анастасія</w:t>
                  <w:br w:type="textWrapping"/>
                  <w:t xml:space="preserve">Андріївна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B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Диджитал-волонтерство в Україні: журналістське висвітлення онлайн-допомоги під час кризових ситуацій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C">
                <w:pPr>
                  <w:shd w:fill="ffffff" w:val="clear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</w:t>
                </w:r>
              </w:p>
              <w:p w:rsidR="00000000" w:rsidDel="00000000" w:rsidP="00000000" w:rsidRDefault="00000000" w:rsidRPr="00000000" w14:paraId="0000010D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Цапок О. М.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E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Калюжна С. О.,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провідний фахівець групи диджитал редакції контенту філії АТ НСТУ «Черкаська регіональна дирекція» Суспільне Черкаси»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0F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7.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0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Некористенко</w:t>
                  <w:br w:type="textWrapping"/>
                  <w:t xml:space="preserve">Андрій</w:t>
                  <w:br w:type="textWrapping"/>
                  <w:t xml:space="preserve">Володимирович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1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Особливості монтажу статичних студійних відеоінтерв’ю про кризові теми: комунікаційні ризики та можливості</w:t>
                </w:r>
              </w:p>
              <w:p w:rsidR="00000000" w:rsidDel="00000000" w:rsidP="00000000" w:rsidRDefault="00000000" w:rsidRPr="00000000" w14:paraId="00000112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3">
                <w:pPr>
                  <w:shd w:fill="ffffff" w:val="clear"/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 </w:t>
                </w:r>
              </w:p>
              <w:p w:rsidR="00000000" w:rsidDel="00000000" w:rsidP="00000000" w:rsidRDefault="00000000" w:rsidRPr="00000000" w14:paraId="00000114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Бондаренко Т. Г.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5">
                <w:pPr>
                  <w:keepLines w:val="1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Романенко А. О.</w:t>
                </w:r>
              </w:p>
              <w:p w:rsidR="00000000" w:rsidDel="00000000" w:rsidP="00000000" w:rsidRDefault="00000000" w:rsidRPr="00000000" w14:paraId="00000116">
                <w:pPr>
                  <w:keepLines w:val="1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директорка  інтернет-видання«Вичерпно»                                         </w:t>
                </w:r>
              </w:p>
              <w:p w:rsidR="00000000" w:rsidDel="00000000" w:rsidP="00000000" w:rsidRDefault="00000000" w:rsidRPr="00000000" w14:paraId="00000117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8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9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8.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A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Піскун Іоан</w:t>
                  <w:br w:type="textWrapping"/>
                  <w:t xml:space="preserve">Володимирович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B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Інформаційне протиборство в медіа в еру цифрових технологій: методи впливу на аудиторію та інструменти захисту  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 наук із соц. ком., доцент Ковтун Н. О.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D">
                <w:pPr>
                  <w:pBdr>
                    <w:top w:color="auto" w:space="0" w:sz="0" w:val="none"/>
                    <w:left w:color="auto" w:space="0" w:sz="0" w:val="none"/>
                    <w:bottom w:color="auto" w:space="0" w:sz="0" w:val="none"/>
                    <w:right w:color="auto" w:space="0" w:sz="0" w:val="none"/>
                    <w:between w:color="auto" w:space="0" w:sz="0" w:val="none"/>
                  </w:pBdr>
                  <w:shd w:fill="ffffff" w:val="clear"/>
                  <w:spacing w:after="0" w:line="276" w:lineRule="auto"/>
                  <w:rPr>
                    <w:rFonts w:ascii="Times New Roman" w:cs="Times New Roman" w:eastAsia="Times New Roman" w:hAnsi="Times New Roman"/>
                    <w:color w:val="11111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Калініченко Б.М., доктор політичних наук, доцент, завідувач кафедри філософії, соціальних та політичних наук ЧНУ ім. Б.Хмельницького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color w:val="111111"/>
                    <w:sz w:val="24"/>
                    <w:szCs w:val="24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11E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7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1F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9.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0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Христик Анна</w:t>
                  <w:br w:type="textWrapping"/>
                  <w:t xml:space="preserve">Юріївна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1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Алгоритмізація контенту в соціальних мережах як чинник популяризації практик рецепції текстів серед молоді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2">
                <w:pPr>
                  <w:shd w:fill="ffffff" w:val="clear"/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</w:t>
                </w:r>
              </w:p>
              <w:p w:rsidR="00000000" w:rsidDel="00000000" w:rsidP="00000000" w:rsidRDefault="00000000" w:rsidRPr="00000000" w14:paraId="00000123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Надточій О. Л.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4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Вертипорох О. В., к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андидат філологічних наук, доцентка кафедри української літератури та компаративістики 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ННІ  української філології та соціальних комунікацій</w:t>
                </w:r>
              </w:p>
            </w:tc>
          </w:tr>
          <w:tr>
            <w:trPr>
              <w:cantSplit w:val="0"/>
              <w:trHeight w:val="1641.29882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5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10.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6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Шевченко</w:t>
                  <w:br w:type="textWrapping"/>
                  <w:t xml:space="preserve">Олександр</w:t>
                  <w:br w:type="textWrapping"/>
                  <w:t xml:space="preserve">Володимирович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7">
                <w:pPr>
                  <w:shd w:fill="ffffff" w:val="clear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Персональний бренд BookTok-блогера як сучасний медіапродукт: стратегії самопрезентації та взаємодії з авдиторією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8">
                <w:pPr>
                  <w:shd w:fill="ffffff" w:val="clear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 наук із соц. ком., доцент </w:t>
                </w:r>
              </w:p>
              <w:p w:rsidR="00000000" w:rsidDel="00000000" w:rsidP="00000000" w:rsidRDefault="00000000" w:rsidRPr="00000000" w14:paraId="00000129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Солодка Л. І.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A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Редакторка видавництва “ІнтролігаТОР” Ірина Прилуцька</w:t>
                </w:r>
              </w:p>
            </w:tc>
          </w:tr>
          <w:tr>
            <w:trPr>
              <w:cantSplit w:val="0"/>
              <w:trHeight w:val="24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B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11.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C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Нездолій Карина Олександрівна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D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Відеоскетчеві проєкти як інструмент розвитку критичного сприйняття інформації 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2E">
                <w:pPr>
                  <w:shd w:fill="ffffff" w:val="clear"/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 </w:t>
                </w:r>
              </w:p>
              <w:p w:rsidR="00000000" w:rsidDel="00000000" w:rsidP="00000000" w:rsidRDefault="00000000" w:rsidRPr="00000000" w14:paraId="0000012F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Бондаренко Т. Г.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0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Масненко В. В., доктор історичних наук, професор, завідувач кафедри історії України ЧНУ ім. Б. Хмельницького</w:t>
                </w:r>
              </w:p>
            </w:tc>
          </w:tr>
          <w:tr>
            <w:trPr>
              <w:cantSplit w:val="0"/>
              <w:trHeight w:val="780" w:hRule="atLeast"/>
              <w:tblHeader w:val="0"/>
            </w:trPr>
            <w:tc>
              <w:tcPr>
                <w:gridSpan w:val="5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1">
                <w:pPr>
                  <w:keepNext w:val="1"/>
                  <w:keepLines w:val="1"/>
                  <w:spacing w:after="0" w:line="276" w:lineRule="auto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Кваліфікаційні роботи ОС «Магістр»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32">
                <w:pPr>
                  <w:keepNext w:val="1"/>
                  <w:keepLines w:val="1"/>
                  <w:spacing w:after="0" w:line="276" w:lineRule="auto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Заочна форма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1656.9482421874998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7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№ з/п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8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Прізвище, ім’я,</w:t>
                </w:r>
              </w:p>
              <w:p w:rsidR="00000000" w:rsidDel="00000000" w:rsidP="00000000" w:rsidRDefault="00000000" w:rsidRPr="00000000" w14:paraId="00000139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 батькові студента-виконавця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A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Тема наукового дослідження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B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Прізвище, ініціали, науковий ступінь, учене звання наукового керівника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Прізвище, ініціали, науковий ступінь, учене звання рецензента</w:t>
                </w:r>
              </w:p>
            </w:tc>
          </w:tr>
          <w:tr>
            <w:trPr>
              <w:cantSplit w:val="0"/>
              <w:trHeight w:val="1351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D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1.</w:t>
                </w:r>
              </w:p>
              <w:p w:rsidR="00000000" w:rsidDel="00000000" w:rsidP="00000000" w:rsidRDefault="00000000" w:rsidRPr="00000000" w14:paraId="0000013E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3F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Зінченко</w:t>
                  <w:br w:type="textWrapping"/>
                  <w:t xml:space="preserve">Катерина</w:t>
                  <w:br w:type="textWrapping"/>
                  <w:t xml:space="preserve">Андріївна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0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Особливості медійного висвітлення життя засуджених та діяльності установ виконання покарань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1">
                <w:pPr>
                  <w:shd w:fill="ffffff" w:val="clear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</w:t>
                </w:r>
              </w:p>
              <w:p w:rsidR="00000000" w:rsidDel="00000000" w:rsidP="00000000" w:rsidRDefault="00000000" w:rsidRPr="00000000" w14:paraId="00000142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Цапок О. М.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3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highlight w:val="white"/>
                    <w:rtl w:val="0"/>
                  </w:rPr>
                  <w:t xml:space="preserve">Проценко О.П., головний спеціаліст по роботі зі ЗМІ Територіального управління Державного бюро розслідувань м. Миколаїв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1351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4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2.</w:t>
                </w:r>
              </w:p>
              <w:p w:rsidR="00000000" w:rsidDel="00000000" w:rsidP="00000000" w:rsidRDefault="00000000" w:rsidRPr="00000000" w14:paraId="00000145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6">
                <w:pPr>
                  <w:keepNext w:val="1"/>
                  <w:keepLines w:val="1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Ковтюх </w:t>
                </w:r>
              </w:p>
              <w:p w:rsidR="00000000" w:rsidDel="00000000" w:rsidP="00000000" w:rsidRDefault="00000000" w:rsidRPr="00000000" w14:paraId="00000147">
                <w:pPr>
                  <w:keepNext w:val="1"/>
                  <w:keepLines w:val="1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Оксана </w:t>
                </w:r>
              </w:p>
              <w:p w:rsidR="00000000" w:rsidDel="00000000" w:rsidP="00000000" w:rsidRDefault="00000000" w:rsidRPr="00000000" w14:paraId="00000148">
                <w:pPr>
                  <w:keepNext w:val="1"/>
                  <w:keepLines w:val="1"/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Петрівна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9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Візуальний контент для популяризації інформаційної гігієни в соціальних мережах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A">
                <w:pPr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 </w:t>
                </w:r>
              </w:p>
              <w:p w:rsidR="00000000" w:rsidDel="00000000" w:rsidP="00000000" w:rsidRDefault="00000000" w:rsidRPr="00000000" w14:paraId="0000014B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Погрібна  О. О.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Нянько В. О.,</w:t>
                  <w:br w:type="textWrapping"/>
                  <w:t xml:space="preserve">керівниця новинного відділу ГО «Черкаська інформаційна агенція 18000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shd w:fill="fdfdfd" w:val="clear"/>
                    <w:rtl w:val="0"/>
                  </w:rPr>
                  <w:t xml:space="preserve">»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1351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D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3.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E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Литвин</w:t>
                  <w:br w:type="textWrapping"/>
                  <w:t xml:space="preserve">Єлизавета</w:t>
                  <w:br w:type="textWrapping"/>
                  <w:t xml:space="preserve">Василівна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4F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Подкастинг як медійний формат представлення теми розвитку малого бізнесу під час війни</w:t>
                </w:r>
              </w:p>
              <w:p w:rsidR="00000000" w:rsidDel="00000000" w:rsidP="00000000" w:rsidRDefault="00000000" w:rsidRPr="00000000" w14:paraId="00000150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1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 наук із соц. ком., доцент Ковтун Н. О.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2">
                <w:pPr>
                  <w:spacing w:after="0"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Ніколенко А.В.,  редакторка Українського радіо «НСТУ» «Черкаська регіональна дирекція» </w:t>
                </w:r>
              </w:p>
            </w:tc>
          </w:tr>
          <w:tr>
            <w:trPr>
              <w:cantSplit w:val="0"/>
              <w:trHeight w:val="1351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3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4.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4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Мусієнко</w:t>
                  <w:br w:type="textWrapping"/>
                  <w:t xml:space="preserve">Анастасія</w:t>
                  <w:br w:type="textWrapping"/>
                  <w:t xml:space="preserve">Віталіївна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5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Мультимедійні підходи до репрезентації баскетбольного контенту на онлайновій платформі спортивної організації.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6">
                <w:pPr>
                  <w:shd w:fill="ffffff" w:val="clear"/>
                  <w:spacing w:after="0" w:line="276" w:lineRule="auto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 філол. н., доцент</w:t>
                </w:r>
              </w:p>
              <w:p w:rsidR="00000000" w:rsidDel="00000000" w:rsidP="00000000" w:rsidRDefault="00000000" w:rsidRPr="00000000" w14:paraId="00000157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Надточій О. Л.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8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Нагорний Д. О.,  головний тренер БК «Черкаські мавпи»</w:t>
                </w:r>
              </w:p>
            </w:tc>
          </w:tr>
          <w:tr>
            <w:trPr>
              <w:cantSplit w:val="0"/>
              <w:trHeight w:val="1351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9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5.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A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Соколова</w:t>
                  <w:br w:type="textWrapping"/>
                  <w:t xml:space="preserve">Дар'я</w:t>
                  <w:br w:type="textWrapping"/>
                  <w:t xml:space="preserve">Станіславівна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B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Конвергентні формати висвітлення проблем соціально вразливих груп у регіональних новинах  Суспільного мовлення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C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Канд. наук із соц. ком., доцент Ковтун Н. О.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115.0" w:type="dxa"/>
                  <w:bottom w:w="0.0" w:type="dxa"/>
                  <w:right w:w="115.0" w:type="dxa"/>
                </w:tcMar>
              </w:tcPr>
              <w:p w:rsidR="00000000" w:rsidDel="00000000" w:rsidP="00000000" w:rsidRDefault="00000000" w:rsidRPr="00000000" w14:paraId="0000015D">
                <w:pPr>
                  <w:spacing w:line="276" w:lineRule="auto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Зозуля Т.В., лінійний продюсер Філії АТ «НСТУ» «Черкаська регіональна дирекція»</w:t>
                </w:r>
              </w:p>
            </w:tc>
          </w:tr>
        </w:tbl>
      </w:sdtContent>
    </w:sdt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7758C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7758C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7758C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a0" w:default="1">
    <w:name w:val="Default Paragraph Font"/>
    <w:uiPriority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7758C0"/>
    <w:rPr>
      <w:rFonts w:asciiTheme="majorHAnsi" w:cstheme="majorBidi" w:eastAsiaTheme="majorEastAsia" w:hAnsiTheme="majorHAnsi"/>
      <w:color w:val="2f5496" w:themeColor="accent1" w:themeShade="0000BF"/>
      <w:sz w:val="40"/>
      <w:szCs w:val="40"/>
      <w:lang w:val="uk-UA"/>
    </w:rPr>
  </w:style>
  <w:style w:type="character" w:styleId="20" w:customStyle="1">
    <w:name w:val="Заголовок 2 Знак"/>
    <w:basedOn w:val="a0"/>
    <w:link w:val="2"/>
    <w:uiPriority w:val="9"/>
    <w:semiHidden w:val="1"/>
    <w:rsid w:val="007758C0"/>
    <w:rPr>
      <w:rFonts w:asciiTheme="majorHAnsi" w:cstheme="majorBidi" w:eastAsiaTheme="majorEastAsia" w:hAnsiTheme="majorHAnsi"/>
      <w:color w:val="2f5496" w:themeColor="accent1" w:themeShade="0000BF"/>
      <w:sz w:val="32"/>
      <w:szCs w:val="32"/>
      <w:lang w:val="uk-UA"/>
    </w:rPr>
  </w:style>
  <w:style w:type="character" w:styleId="30" w:customStyle="1">
    <w:name w:val="Заголовок 3 Знак"/>
    <w:basedOn w:val="a0"/>
    <w:link w:val="3"/>
    <w:uiPriority w:val="9"/>
    <w:semiHidden w:val="1"/>
    <w:rsid w:val="007758C0"/>
    <w:rPr>
      <w:rFonts w:cstheme="majorBidi" w:eastAsiaTheme="majorEastAsia"/>
      <w:color w:val="2f5496" w:themeColor="accent1" w:themeShade="0000BF"/>
      <w:sz w:val="28"/>
      <w:szCs w:val="28"/>
      <w:lang w:val="uk-UA"/>
    </w:rPr>
  </w:style>
  <w:style w:type="character" w:styleId="40" w:customStyle="1">
    <w:name w:val="Заголовок 4 Знак"/>
    <w:basedOn w:val="a0"/>
    <w:link w:val="4"/>
    <w:uiPriority w:val="9"/>
    <w:semiHidden w:val="1"/>
    <w:rsid w:val="007758C0"/>
    <w:rPr>
      <w:rFonts w:cstheme="majorBidi" w:eastAsiaTheme="majorEastAsia"/>
      <w:i w:val="1"/>
      <w:iCs w:val="1"/>
      <w:color w:val="2f5496" w:themeColor="accent1" w:themeShade="0000BF"/>
      <w:lang w:val="uk-UA"/>
    </w:rPr>
  </w:style>
  <w:style w:type="character" w:styleId="50" w:customStyle="1">
    <w:name w:val="Заголовок 5 Знак"/>
    <w:basedOn w:val="a0"/>
    <w:link w:val="5"/>
    <w:uiPriority w:val="9"/>
    <w:semiHidden w:val="1"/>
    <w:rsid w:val="007758C0"/>
    <w:rPr>
      <w:rFonts w:cstheme="majorBidi" w:eastAsiaTheme="majorEastAsia"/>
      <w:color w:val="2f5496" w:themeColor="accent1" w:themeShade="0000BF"/>
      <w:lang w:val="uk-UA"/>
    </w:rPr>
  </w:style>
  <w:style w:type="character" w:styleId="60" w:customStyle="1">
    <w:name w:val="Заголовок 6 Знак"/>
    <w:basedOn w:val="a0"/>
    <w:link w:val="6"/>
    <w:uiPriority w:val="9"/>
    <w:semiHidden w:val="1"/>
    <w:rsid w:val="007758C0"/>
    <w:rPr>
      <w:rFonts w:cstheme="majorBidi" w:eastAsiaTheme="majorEastAsia"/>
      <w:i w:val="1"/>
      <w:iCs w:val="1"/>
      <w:color w:val="595959" w:themeColor="text1" w:themeTint="0000A6"/>
      <w:lang w:val="uk-UA"/>
    </w:rPr>
  </w:style>
  <w:style w:type="character" w:styleId="70" w:customStyle="1">
    <w:name w:val="Заголовок 7 Знак"/>
    <w:basedOn w:val="a0"/>
    <w:link w:val="7"/>
    <w:uiPriority w:val="9"/>
    <w:semiHidden w:val="1"/>
    <w:rsid w:val="007758C0"/>
    <w:rPr>
      <w:rFonts w:cstheme="majorBidi" w:eastAsiaTheme="majorEastAsia"/>
      <w:color w:val="595959" w:themeColor="text1" w:themeTint="0000A6"/>
      <w:lang w:val="uk-UA"/>
    </w:rPr>
  </w:style>
  <w:style w:type="character" w:styleId="80" w:customStyle="1">
    <w:name w:val="Заголовок 8 Знак"/>
    <w:basedOn w:val="a0"/>
    <w:link w:val="8"/>
    <w:uiPriority w:val="9"/>
    <w:semiHidden w:val="1"/>
    <w:rsid w:val="007758C0"/>
    <w:rPr>
      <w:rFonts w:cstheme="majorBidi" w:eastAsiaTheme="majorEastAsia"/>
      <w:i w:val="1"/>
      <w:iCs w:val="1"/>
      <w:color w:val="272727" w:themeColor="text1" w:themeTint="0000D8"/>
      <w:lang w:val="uk-UA"/>
    </w:rPr>
  </w:style>
  <w:style w:type="character" w:styleId="90" w:customStyle="1">
    <w:name w:val="Заголовок 9 Знак"/>
    <w:basedOn w:val="a0"/>
    <w:link w:val="9"/>
    <w:uiPriority w:val="9"/>
    <w:semiHidden w:val="1"/>
    <w:rsid w:val="007758C0"/>
    <w:rPr>
      <w:rFonts w:cstheme="majorBidi" w:eastAsiaTheme="majorEastAsia"/>
      <w:color w:val="272727" w:themeColor="text1" w:themeTint="0000D8"/>
      <w:lang w:val="uk-UA"/>
    </w:rPr>
  </w:style>
  <w:style w:type="character" w:styleId="a4" w:customStyle="1">
    <w:name w:val="Назва Знак"/>
    <w:basedOn w:val="a0"/>
    <w:link w:val="a3"/>
    <w:uiPriority w:val="10"/>
    <w:rsid w:val="007758C0"/>
    <w:rPr>
      <w:rFonts w:asciiTheme="majorHAnsi" w:cstheme="majorBidi" w:eastAsiaTheme="majorEastAsia" w:hAnsiTheme="majorHAnsi"/>
      <w:spacing w:val="-10"/>
      <w:kern w:val="28"/>
      <w:sz w:val="56"/>
      <w:szCs w:val="56"/>
      <w:lang w:val="uk-UA"/>
    </w:rPr>
  </w:style>
  <w:style w:type="character" w:styleId="a6" w:customStyle="1">
    <w:name w:val="Підзаголовок Знак"/>
    <w:basedOn w:val="a0"/>
    <w:link w:val="a5"/>
    <w:uiPriority w:val="11"/>
    <w:rsid w:val="007758C0"/>
    <w:rPr>
      <w:rFonts w:cstheme="majorBidi" w:eastAsiaTheme="majorEastAsia"/>
      <w:color w:val="595959" w:themeColor="text1" w:themeTint="0000A6"/>
      <w:spacing w:val="15"/>
      <w:sz w:val="28"/>
      <w:szCs w:val="28"/>
      <w:lang w:val="uk-UA"/>
    </w:rPr>
  </w:style>
  <w:style w:type="paragraph" w:styleId="a7">
    <w:name w:val="Quote"/>
    <w:basedOn w:val="a"/>
    <w:next w:val="a"/>
    <w:link w:val="a8"/>
    <w:uiPriority w:val="29"/>
    <w:qFormat w:val="1"/>
    <w:rsid w:val="007758C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a8" w:customStyle="1">
    <w:name w:val="Цитата Знак"/>
    <w:basedOn w:val="a0"/>
    <w:link w:val="a7"/>
    <w:uiPriority w:val="29"/>
    <w:rsid w:val="007758C0"/>
    <w:rPr>
      <w:i w:val="1"/>
      <w:iCs w:val="1"/>
      <w:color w:val="404040" w:themeColor="text1" w:themeTint="0000BF"/>
      <w:lang w:val="uk-UA"/>
    </w:rPr>
  </w:style>
  <w:style w:type="paragraph" w:styleId="a9">
    <w:name w:val="List Paragraph"/>
    <w:basedOn w:val="a"/>
    <w:uiPriority w:val="34"/>
    <w:qFormat w:val="1"/>
    <w:rsid w:val="007758C0"/>
    <w:pPr>
      <w:ind w:left="720"/>
      <w:contextualSpacing w:val="1"/>
    </w:pPr>
  </w:style>
  <w:style w:type="character" w:styleId="aa">
    <w:name w:val="Intense Emphasis"/>
    <w:basedOn w:val="a0"/>
    <w:uiPriority w:val="21"/>
    <w:qFormat w:val="1"/>
    <w:rsid w:val="007758C0"/>
    <w:rPr>
      <w:i w:val="1"/>
      <w:iCs w:val="1"/>
      <w:color w:val="2f5496" w:themeColor="accent1" w:themeShade="0000BF"/>
    </w:rPr>
  </w:style>
  <w:style w:type="paragraph" w:styleId="ab">
    <w:name w:val="Intense Quote"/>
    <w:basedOn w:val="a"/>
    <w:next w:val="a"/>
    <w:link w:val="ac"/>
    <w:uiPriority w:val="30"/>
    <w:qFormat w:val="1"/>
    <w:rsid w:val="007758C0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ac" w:customStyle="1">
    <w:name w:val="Насичена цитата Знак"/>
    <w:basedOn w:val="a0"/>
    <w:link w:val="ab"/>
    <w:uiPriority w:val="30"/>
    <w:rsid w:val="007758C0"/>
    <w:rPr>
      <w:i w:val="1"/>
      <w:iCs w:val="1"/>
      <w:color w:val="2f5496" w:themeColor="accent1" w:themeShade="0000BF"/>
      <w:lang w:val="uk-UA"/>
    </w:rPr>
  </w:style>
  <w:style w:type="character" w:styleId="ad">
    <w:name w:val="Intense Reference"/>
    <w:basedOn w:val="a0"/>
    <w:uiPriority w:val="32"/>
    <w:qFormat w:val="1"/>
    <w:rsid w:val="007758C0"/>
    <w:rPr>
      <w:b w:val="1"/>
      <w:bCs w:val="1"/>
      <w:smallCaps w:val="1"/>
      <w:color w:val="2f5496" w:themeColor="accent1" w:themeShade="0000BF"/>
      <w:spacing w:val="5"/>
    </w:rPr>
  </w:style>
  <w:style w:type="table" w:styleId="ae">
    <w:name w:val="Table Grid"/>
    <w:basedOn w:val="a1"/>
    <w:uiPriority w:val="39"/>
    <w:rsid w:val="007758C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f">
    <w:name w:val="Normal (Web)"/>
    <w:basedOn w:val="a"/>
    <w:uiPriority w:val="99"/>
    <w:semiHidden w:val="1"/>
    <w:unhideWhenUsed w:val="1"/>
    <w:rsid w:val="00A975F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OvnN4qqzE+MtHwWUBSrKGyr0gg==">CgMxLjAaHwoBMBIaChgICVIUChJ0YWJsZS5pemY0OHpjcDRtMjI4AHIhMXBxdUR3aWNRdnZPY3BRSmZTUU16ZHNIWHlGRG5hanM5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2025-09-11T07:56:00Z</dcterms:created>
  <dc:creator>Кафедра журналістики</dc:creator>
</cp:coreProperties>
</file>